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767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Султана </w:t>
      </w:r>
      <w:r>
        <w:rPr>
          <w:rFonts w:ascii="Times New Roman" w:eastAsia="Times New Roman" w:hAnsi="Times New Roman" w:cs="Times New Roman"/>
        </w:rPr>
        <w:t>Аслановича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Хажоков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ул.Строителей</w:t>
      </w:r>
      <w:r>
        <w:rPr>
          <w:rFonts w:ascii="Times New Roman" w:eastAsia="Times New Roman" w:hAnsi="Times New Roman" w:cs="Times New Roman"/>
        </w:rPr>
        <w:t xml:space="preserve"> д.119 кв.139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18810586250205009551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Хажоков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18810586250205009551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18810586250205009551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05.05.2025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684138 от 26.05.2025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18810586250205009551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Хажокова</w:t>
      </w:r>
      <w:r>
        <w:rPr>
          <w:rFonts w:ascii="Times New Roman" w:eastAsia="Times New Roman" w:hAnsi="Times New Roman" w:cs="Times New Roman"/>
        </w:rPr>
        <w:t xml:space="preserve"> Султана </w:t>
      </w:r>
      <w:r>
        <w:rPr>
          <w:rFonts w:ascii="Times New Roman" w:eastAsia="Times New Roman" w:hAnsi="Times New Roman" w:cs="Times New Roman"/>
        </w:rPr>
        <w:t>Аслановича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0412365400725007672520164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